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E9" w:rsidRPr="003C0781" w:rsidRDefault="003C0781" w:rsidP="003C0781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r w:rsidRPr="003C0781">
        <w:rPr>
          <w:rFonts w:asciiTheme="majorHAnsi" w:hAnsiTheme="majorHAnsi"/>
          <w:b/>
          <w:sz w:val="28"/>
          <w:szCs w:val="28"/>
        </w:rPr>
        <w:t>BAŞİSKELE KARTONSAN ORTAOKULU</w:t>
      </w:r>
    </w:p>
    <w:p w:rsidR="003C0781" w:rsidRPr="003C0781" w:rsidRDefault="003C0781" w:rsidP="003C0781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r w:rsidRPr="003C0781">
        <w:rPr>
          <w:rFonts w:asciiTheme="majorHAnsi" w:hAnsiTheme="majorHAnsi"/>
          <w:b/>
          <w:sz w:val="28"/>
          <w:szCs w:val="28"/>
        </w:rPr>
        <w:t>2019-2020 EĞİTİM ÖĞRETİM DÖNEMİ</w:t>
      </w:r>
    </w:p>
    <w:p w:rsidR="00B06B10" w:rsidRDefault="003C0781" w:rsidP="003C0781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r w:rsidRPr="003C0781">
        <w:rPr>
          <w:rFonts w:asciiTheme="majorHAnsi" w:hAnsiTheme="majorHAnsi"/>
          <w:b/>
          <w:sz w:val="28"/>
          <w:szCs w:val="28"/>
        </w:rPr>
        <w:t xml:space="preserve">PANDEMİ ZAMANI UZAKTAN EĞİTİM ÇALIŞMALARI </w:t>
      </w:r>
    </w:p>
    <w:p w:rsidR="003C0781" w:rsidRDefault="00B06B10" w:rsidP="003C0781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TÜRKÇE ZÜMRE </w:t>
      </w:r>
      <w:r w:rsidR="003C0781" w:rsidRPr="003C0781">
        <w:rPr>
          <w:rFonts w:asciiTheme="majorHAnsi" w:hAnsiTheme="majorHAnsi"/>
          <w:b/>
          <w:sz w:val="28"/>
          <w:szCs w:val="28"/>
        </w:rPr>
        <w:t>RAPORU</w:t>
      </w:r>
    </w:p>
    <w:p w:rsidR="003C0781" w:rsidRDefault="003C0781" w:rsidP="003C0781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</w:p>
    <w:p w:rsidR="003C0781" w:rsidRDefault="003C0781" w:rsidP="003C0781">
      <w:pPr>
        <w:pStyle w:val="AralkYok"/>
        <w:jc w:val="center"/>
        <w:rPr>
          <w:rFonts w:asciiTheme="majorHAnsi" w:hAnsiTheme="majorHAnsi"/>
          <w:b/>
          <w:sz w:val="28"/>
          <w:szCs w:val="28"/>
        </w:rPr>
      </w:pPr>
    </w:p>
    <w:p w:rsidR="003C0781" w:rsidRDefault="003C0781" w:rsidP="003C0781">
      <w:pPr>
        <w:pStyle w:val="AralkYok"/>
        <w:rPr>
          <w:rFonts w:asciiTheme="majorHAnsi" w:hAnsiTheme="majorHAnsi"/>
          <w:b/>
          <w:sz w:val="24"/>
          <w:szCs w:val="24"/>
        </w:rPr>
      </w:pPr>
      <w:r w:rsidRPr="003C0781">
        <w:rPr>
          <w:rFonts w:asciiTheme="majorHAnsi" w:hAnsiTheme="majorHAnsi"/>
          <w:b/>
          <w:sz w:val="24"/>
          <w:szCs w:val="24"/>
        </w:rPr>
        <w:t xml:space="preserve">16 .03.2020 </w:t>
      </w:r>
      <w:r>
        <w:rPr>
          <w:rFonts w:asciiTheme="majorHAnsi" w:hAnsiTheme="majorHAnsi"/>
          <w:b/>
          <w:sz w:val="24"/>
          <w:szCs w:val="24"/>
        </w:rPr>
        <w:t xml:space="preserve">tarihinde </w:t>
      </w:r>
      <w:r w:rsidR="00DE3A1B">
        <w:rPr>
          <w:rFonts w:asciiTheme="majorHAnsi" w:hAnsiTheme="majorHAnsi"/>
          <w:b/>
          <w:sz w:val="24"/>
          <w:szCs w:val="24"/>
        </w:rPr>
        <w:t>korona</w:t>
      </w:r>
      <w:r>
        <w:rPr>
          <w:rFonts w:asciiTheme="majorHAnsi" w:hAnsiTheme="majorHAnsi"/>
          <w:b/>
          <w:sz w:val="24"/>
          <w:szCs w:val="24"/>
        </w:rPr>
        <w:t xml:space="preserve"> virüsü nedeniyle okullar tatil edildi.</w:t>
      </w:r>
      <w:r w:rsidR="00B06B10">
        <w:rPr>
          <w:rFonts w:asciiTheme="majorHAnsi" w:hAnsiTheme="majorHAnsi"/>
          <w:b/>
          <w:sz w:val="24"/>
          <w:szCs w:val="24"/>
        </w:rPr>
        <w:t xml:space="preserve"> Bu tarihte derslerine girdiğimiz </w:t>
      </w:r>
      <w:r>
        <w:rPr>
          <w:rFonts w:asciiTheme="majorHAnsi" w:hAnsiTheme="majorHAnsi"/>
          <w:b/>
          <w:sz w:val="24"/>
          <w:szCs w:val="24"/>
        </w:rPr>
        <w:t xml:space="preserve">bütün sınıflarda yıllık planlarda belirtilen konular işlenmekteydi. Ayrıca her hafta gönderilmesi gereken günlük planlar da düzenli bir şekilde imzaya sunulmaktaydı. </w:t>
      </w:r>
    </w:p>
    <w:p w:rsidR="003C0781" w:rsidRDefault="003C0781" w:rsidP="003C0781">
      <w:pPr>
        <w:pStyle w:val="AralkYok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Pandemi sebebiyle tatil yapıldıktan sonra Bakanlığın emir ve direktifleri doğrultusunda hareket edilmiş olup yapılan çalışmalar aşağıya listelenmiştir.</w:t>
      </w:r>
      <w:r w:rsidR="00DE3A1B">
        <w:rPr>
          <w:rFonts w:asciiTheme="majorHAnsi" w:hAnsiTheme="majorHAnsi"/>
          <w:b/>
          <w:sz w:val="24"/>
          <w:szCs w:val="24"/>
        </w:rPr>
        <w:t xml:space="preserve"> Ayrıca Bakanlığın yapılacak sınavlarda öğrencilerin </w:t>
      </w:r>
      <w:r w:rsidR="004D0EA1">
        <w:rPr>
          <w:rFonts w:asciiTheme="majorHAnsi" w:hAnsiTheme="majorHAnsi"/>
          <w:b/>
          <w:sz w:val="24"/>
          <w:szCs w:val="24"/>
        </w:rPr>
        <w:t>birinci dönem konularından mesul tutul</w:t>
      </w:r>
      <w:r w:rsidR="00B06B10">
        <w:rPr>
          <w:rFonts w:asciiTheme="majorHAnsi" w:hAnsiTheme="majorHAnsi"/>
          <w:b/>
          <w:sz w:val="24"/>
          <w:szCs w:val="24"/>
        </w:rPr>
        <w:t>acaklarını açıkladığını için yapılan çalışmalarda birinci dönem konularına ağırlık verilmiştir.</w:t>
      </w:r>
    </w:p>
    <w:p w:rsidR="004D0EA1" w:rsidRDefault="004D0EA1" w:rsidP="003C0781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4D0EA1" w:rsidRDefault="004D0EA1" w:rsidP="003C078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136BA">
        <w:rPr>
          <w:rFonts w:ascii="Times New Roman" w:hAnsi="Times New Roman" w:cs="Times New Roman"/>
          <w:b/>
          <w:color w:val="FF0000"/>
          <w:sz w:val="24"/>
          <w:szCs w:val="24"/>
        </w:rPr>
        <w:t>○</w:t>
      </w:r>
      <w:r>
        <w:rPr>
          <w:rFonts w:ascii="Times New Roman" w:hAnsi="Times New Roman" w:cs="Times New Roman"/>
          <w:b/>
          <w:sz w:val="24"/>
          <w:szCs w:val="24"/>
        </w:rPr>
        <w:t xml:space="preserve"> Bütün sınıflarda birinci dönemde işlenen konuları yeniden hatırlatmak amacıyla konu anlatımları özet olarak EBA üzerinden paylaşılmıştır. </w:t>
      </w:r>
    </w:p>
    <w:p w:rsidR="004D0EA1" w:rsidRDefault="004D0EA1" w:rsidP="003C078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136BA">
        <w:rPr>
          <w:rFonts w:ascii="Times New Roman" w:hAnsi="Times New Roman" w:cs="Times New Roman"/>
          <w:b/>
          <w:color w:val="FF0000"/>
          <w:sz w:val="24"/>
          <w:szCs w:val="24"/>
        </w:rPr>
        <w:t>○</w:t>
      </w:r>
      <w:r>
        <w:rPr>
          <w:rFonts w:ascii="Times New Roman" w:hAnsi="Times New Roman" w:cs="Times New Roman"/>
          <w:b/>
          <w:sz w:val="24"/>
          <w:szCs w:val="24"/>
        </w:rPr>
        <w:t xml:space="preserve"> Anlatım özetleri paylaşılan konulardan az anlaşıldığı görülenler ile ilgili çalışma sayfaları yine EBA üzerinden paylaşılarak konuların kavratılması sağlanmıştır. </w:t>
      </w:r>
    </w:p>
    <w:p w:rsidR="004D0EA1" w:rsidRDefault="004D0EA1" w:rsidP="003C078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136BA">
        <w:rPr>
          <w:rFonts w:ascii="Times New Roman" w:hAnsi="Times New Roman" w:cs="Times New Roman"/>
          <w:b/>
          <w:color w:val="FF0000"/>
          <w:sz w:val="24"/>
          <w:szCs w:val="24"/>
        </w:rPr>
        <w:t>○</w:t>
      </w:r>
      <w:r>
        <w:rPr>
          <w:rFonts w:ascii="Times New Roman" w:hAnsi="Times New Roman" w:cs="Times New Roman"/>
          <w:b/>
          <w:sz w:val="24"/>
          <w:szCs w:val="24"/>
        </w:rPr>
        <w:t xml:space="preserve"> Kavratılan konuların daha iyi pekişmesi amacıyla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EBA'da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 ve 20 soruluk testler paylaşılmıştır. </w:t>
      </w:r>
    </w:p>
    <w:p w:rsidR="00BE19CB" w:rsidRDefault="00BE19CB" w:rsidP="003C078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136BA">
        <w:rPr>
          <w:rFonts w:ascii="Times New Roman" w:hAnsi="Times New Roman" w:cs="Times New Roman"/>
          <w:b/>
          <w:color w:val="FF0000"/>
          <w:sz w:val="24"/>
          <w:szCs w:val="24"/>
        </w:rPr>
        <w:t>○</w:t>
      </w:r>
      <w:r>
        <w:rPr>
          <w:rFonts w:ascii="Times New Roman" w:hAnsi="Times New Roman" w:cs="Times New Roman"/>
          <w:b/>
          <w:sz w:val="24"/>
          <w:szCs w:val="24"/>
        </w:rPr>
        <w:t xml:space="preserve"> 12 soruluk testler Bakanlığın Kazanım Belirleme Soruları'ndan seçilen testlerdir. </w:t>
      </w:r>
    </w:p>
    <w:p w:rsidR="00BE19CB" w:rsidRDefault="00BE19CB" w:rsidP="003C078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136BA">
        <w:rPr>
          <w:rFonts w:ascii="Times New Roman" w:hAnsi="Times New Roman" w:cs="Times New Roman"/>
          <w:b/>
          <w:color w:val="FF0000"/>
          <w:sz w:val="24"/>
          <w:szCs w:val="24"/>
        </w:rPr>
        <w:t>○</w:t>
      </w:r>
      <w:r>
        <w:rPr>
          <w:rFonts w:ascii="Times New Roman" w:hAnsi="Times New Roman" w:cs="Times New Roman"/>
          <w:b/>
          <w:sz w:val="24"/>
          <w:szCs w:val="24"/>
        </w:rPr>
        <w:t xml:space="preserve"> 20 soruluk testlerin bir kısmı  EBA ortamından bulunarak paylaşılan sorulardır. Yine bu yirmi soruluk te</w:t>
      </w:r>
      <w:r w:rsidR="00B06B10">
        <w:rPr>
          <w:rFonts w:ascii="Times New Roman" w:hAnsi="Times New Roman" w:cs="Times New Roman"/>
          <w:b/>
          <w:sz w:val="24"/>
          <w:szCs w:val="24"/>
        </w:rPr>
        <w:t>stlerden otuz  tanesi Reha Aşık tarafından</w:t>
      </w:r>
      <w:r>
        <w:rPr>
          <w:rFonts w:ascii="Times New Roman" w:hAnsi="Times New Roman" w:cs="Times New Roman"/>
          <w:b/>
          <w:sz w:val="24"/>
          <w:szCs w:val="24"/>
        </w:rPr>
        <w:t xml:space="preserve"> yazılmış çoktan seçmeli sorulardır. </w:t>
      </w:r>
    </w:p>
    <w:p w:rsidR="004D0EA1" w:rsidRDefault="000136BA" w:rsidP="003C0781">
      <w:pPr>
        <w:pStyle w:val="AralkYok"/>
        <w:rPr>
          <w:rFonts w:asciiTheme="majorHAnsi" w:hAnsiTheme="majorHAnsi"/>
          <w:b/>
          <w:sz w:val="24"/>
          <w:szCs w:val="24"/>
        </w:rPr>
      </w:pPr>
      <w:r w:rsidRPr="000136BA">
        <w:rPr>
          <w:rFonts w:ascii="Times New Roman" w:hAnsi="Times New Roman" w:cs="Times New Roman"/>
          <w:b/>
          <w:color w:val="FF0000"/>
          <w:sz w:val="24"/>
          <w:szCs w:val="24"/>
        </w:rPr>
        <w:t>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BE1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9CB">
        <w:rPr>
          <w:rFonts w:ascii="Times New Roman" w:hAnsi="Times New Roman" w:cs="Times New Roman"/>
          <w:b/>
          <w:sz w:val="24"/>
          <w:szCs w:val="24"/>
        </w:rPr>
        <w:t>İnstagram</w:t>
      </w:r>
      <w:proofErr w:type="spellEnd"/>
      <w:r w:rsidR="00BE1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9CB">
        <w:rPr>
          <w:rFonts w:ascii="Times New Roman" w:hAnsi="Times New Roman" w:cs="Times New Roman"/>
          <w:b/>
          <w:sz w:val="24"/>
          <w:szCs w:val="24"/>
        </w:rPr>
        <w:t xml:space="preserve">gibi sosyal medya organlarından da </w:t>
      </w:r>
      <w:r w:rsidR="004D0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9CB">
        <w:rPr>
          <w:rFonts w:asciiTheme="majorHAnsi" w:hAnsiTheme="majorHAnsi"/>
          <w:b/>
          <w:sz w:val="24"/>
          <w:szCs w:val="24"/>
        </w:rPr>
        <w:t>çoktan seçmeli sorular paylaşılmıştır.</w:t>
      </w:r>
    </w:p>
    <w:p w:rsidR="00D71960" w:rsidRDefault="00BE19CB" w:rsidP="003C0781">
      <w:pPr>
        <w:pStyle w:val="AralkYok"/>
        <w:rPr>
          <w:rFonts w:asciiTheme="majorHAnsi" w:hAnsiTheme="majorHAnsi"/>
          <w:b/>
          <w:sz w:val="24"/>
          <w:szCs w:val="24"/>
        </w:rPr>
      </w:pPr>
      <w:r w:rsidRPr="000136BA">
        <w:rPr>
          <w:rFonts w:asciiTheme="majorHAnsi" w:hAnsiTheme="majorHAnsi"/>
          <w:b/>
          <w:color w:val="FF0000"/>
          <w:sz w:val="24"/>
          <w:szCs w:val="24"/>
        </w:rPr>
        <w:t xml:space="preserve">○ </w:t>
      </w:r>
      <w:r>
        <w:rPr>
          <w:rFonts w:asciiTheme="majorHAnsi" w:hAnsiTheme="majorHAnsi"/>
          <w:b/>
          <w:sz w:val="24"/>
          <w:szCs w:val="24"/>
        </w:rPr>
        <w:t>EBA ortamında konu tekrarı, konu pekiş</w:t>
      </w:r>
      <w:r w:rsidR="00D71960">
        <w:rPr>
          <w:rFonts w:asciiTheme="majorHAnsi" w:hAnsiTheme="majorHAnsi"/>
          <w:b/>
          <w:sz w:val="24"/>
          <w:szCs w:val="24"/>
        </w:rPr>
        <w:t xml:space="preserve">tirme, konu kavratma </w:t>
      </w:r>
      <w:r w:rsidR="00B06B10">
        <w:rPr>
          <w:rFonts w:asciiTheme="majorHAnsi" w:hAnsiTheme="majorHAnsi"/>
          <w:b/>
          <w:sz w:val="24"/>
          <w:szCs w:val="24"/>
        </w:rPr>
        <w:t xml:space="preserve"> alanlarında 125 </w:t>
      </w:r>
      <w:r>
        <w:rPr>
          <w:rFonts w:asciiTheme="majorHAnsi" w:hAnsiTheme="majorHAnsi"/>
          <w:b/>
          <w:sz w:val="24"/>
          <w:szCs w:val="24"/>
        </w:rPr>
        <w:t>paylaşım yapılmış olup öğrencil</w:t>
      </w:r>
      <w:r w:rsidR="00D71960">
        <w:rPr>
          <w:rFonts w:asciiTheme="majorHAnsi" w:hAnsiTheme="majorHAnsi"/>
          <w:b/>
          <w:sz w:val="24"/>
          <w:szCs w:val="24"/>
        </w:rPr>
        <w:t>erin</w:t>
      </w:r>
      <w:r w:rsidR="00D71960" w:rsidRPr="00D71960">
        <w:rPr>
          <w:rFonts w:asciiTheme="majorHAnsi" w:hAnsiTheme="majorHAnsi"/>
          <w:b/>
          <w:sz w:val="24"/>
          <w:szCs w:val="24"/>
        </w:rPr>
        <w:t xml:space="preserve"> </w:t>
      </w:r>
      <w:r w:rsidR="00D71960">
        <w:rPr>
          <w:rFonts w:asciiTheme="majorHAnsi" w:hAnsiTheme="majorHAnsi"/>
          <w:b/>
          <w:sz w:val="24"/>
          <w:szCs w:val="24"/>
        </w:rPr>
        <w:t xml:space="preserve">geri dönüşleri tek </w:t>
      </w:r>
      <w:proofErr w:type="spellStart"/>
      <w:r w:rsidR="00D71960">
        <w:rPr>
          <w:rFonts w:asciiTheme="majorHAnsi" w:hAnsiTheme="majorHAnsi"/>
          <w:b/>
          <w:sz w:val="24"/>
          <w:szCs w:val="24"/>
        </w:rPr>
        <w:t>tek</w:t>
      </w:r>
      <w:proofErr w:type="spellEnd"/>
      <w:r w:rsidR="00D71960">
        <w:rPr>
          <w:rFonts w:asciiTheme="majorHAnsi" w:hAnsiTheme="majorHAnsi"/>
          <w:b/>
          <w:sz w:val="24"/>
          <w:szCs w:val="24"/>
        </w:rPr>
        <w:t xml:space="preserve"> incelenmiş gerekli durumlarda öğrenciler EBA üzerinden mesaj yolu ile uyarılmışlardır.            Bilgilerinize sunarım.</w:t>
      </w:r>
    </w:p>
    <w:p w:rsidR="00D71960" w:rsidRDefault="00D71960" w:rsidP="003C0781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D71960" w:rsidRDefault="00D71960" w:rsidP="003C0781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D71960" w:rsidRDefault="00D71960" w:rsidP="003C0781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D71960" w:rsidRDefault="00D71960" w:rsidP="00B06B10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21.06.2020</w:t>
      </w:r>
    </w:p>
    <w:p w:rsidR="00B06B10" w:rsidRDefault="00B06B10" w:rsidP="00B06B10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D71960" w:rsidRDefault="00D71960" w:rsidP="00B06B10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Reha Aşık</w:t>
      </w:r>
      <w:r w:rsidR="00B06B10">
        <w:rPr>
          <w:rFonts w:asciiTheme="majorHAnsi" w:hAnsiTheme="majorHAnsi"/>
          <w:b/>
          <w:sz w:val="24"/>
          <w:szCs w:val="24"/>
        </w:rPr>
        <w:t xml:space="preserve">                              Gülcan Aksan</w:t>
      </w:r>
    </w:p>
    <w:p w:rsidR="00B06B10" w:rsidRDefault="00B06B10" w:rsidP="00B06B10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D71960" w:rsidRPr="00D71960" w:rsidRDefault="00B06B10" w:rsidP="00B06B10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Türkçe Öğretmenleri</w:t>
      </w:r>
    </w:p>
    <w:sectPr w:rsidR="00D71960" w:rsidRPr="00D71960" w:rsidSect="003C0781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0781"/>
    <w:rsid w:val="000136BA"/>
    <w:rsid w:val="003C0781"/>
    <w:rsid w:val="004D0EA1"/>
    <w:rsid w:val="008329E9"/>
    <w:rsid w:val="00B06B10"/>
    <w:rsid w:val="00BE19CB"/>
    <w:rsid w:val="00D71960"/>
    <w:rsid w:val="00DE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0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</dc:creator>
  <cp:keywords/>
  <dc:description/>
  <cp:lastModifiedBy>Reha</cp:lastModifiedBy>
  <cp:revision>5</cp:revision>
  <dcterms:created xsi:type="dcterms:W3CDTF">2020-06-21T08:57:00Z</dcterms:created>
  <dcterms:modified xsi:type="dcterms:W3CDTF">2020-06-23T08:33:00Z</dcterms:modified>
</cp:coreProperties>
</file>